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5" w:rsidRDefault="00E373C5" w:rsidP="000F7E08">
      <w:pPr>
        <w:jc w:val="center"/>
        <w:rPr>
          <w:b/>
          <w:sz w:val="32"/>
          <w:szCs w:val="32"/>
        </w:rPr>
      </w:pPr>
    </w:p>
    <w:p w:rsidR="001B79FE" w:rsidRPr="00B04EE9" w:rsidRDefault="00825397" w:rsidP="000F7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AFC Letter of Inquiry</w:t>
      </w:r>
    </w:p>
    <w:p w:rsidR="001B79FE" w:rsidRDefault="00825397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Letter of Inquiry form</w:t>
      </w:r>
      <w:r w:rsidR="001B79FE" w:rsidRPr="00010E99">
        <w:rPr>
          <w:sz w:val="24"/>
          <w:szCs w:val="24"/>
        </w:rPr>
        <w:t xml:space="preserve"> to apply for the A</w:t>
      </w:r>
      <w:r>
        <w:rPr>
          <w:sz w:val="24"/>
          <w:szCs w:val="24"/>
        </w:rPr>
        <w:t>IDS Funding Collaborative's 2019-2020</w:t>
      </w:r>
      <w:r w:rsidR="001B79FE" w:rsidRPr="00010E99">
        <w:rPr>
          <w:sz w:val="24"/>
          <w:szCs w:val="24"/>
        </w:rPr>
        <w:t xml:space="preserve"> Responsive Grant funding. Please reference the full RFA for details which can be found at </w:t>
      </w:r>
      <w:hyperlink r:id="rId7" w:history="1">
        <w:r w:rsidR="0075781D" w:rsidRPr="00913E51">
          <w:rPr>
            <w:rStyle w:val="Hyperlink"/>
            <w:sz w:val="24"/>
            <w:szCs w:val="24"/>
          </w:rPr>
          <w:t>www.AIDSFundingCollaborative.org</w:t>
        </w:r>
      </w:hyperlink>
      <w:r w:rsidR="001B79FE" w:rsidRPr="00010E99">
        <w:rPr>
          <w:sz w:val="24"/>
          <w:szCs w:val="24"/>
        </w:rPr>
        <w:t>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LOI submissions are </w:t>
      </w:r>
      <w:r w:rsidR="00825397">
        <w:rPr>
          <w:b/>
          <w:sz w:val="24"/>
          <w:szCs w:val="24"/>
        </w:rPr>
        <w:t>due by Friday, June 28</w:t>
      </w:r>
      <w:r w:rsidRPr="00010E99">
        <w:rPr>
          <w:b/>
          <w:sz w:val="24"/>
          <w:szCs w:val="24"/>
        </w:rPr>
        <w:t>, 201</w:t>
      </w:r>
      <w:r w:rsidR="00825397">
        <w:rPr>
          <w:b/>
          <w:sz w:val="24"/>
          <w:szCs w:val="24"/>
        </w:rPr>
        <w:t>9</w:t>
      </w:r>
      <w:r w:rsidRPr="00010E99">
        <w:rPr>
          <w:sz w:val="24"/>
          <w:szCs w:val="24"/>
        </w:rPr>
        <w:t xml:space="preserve">.  Full </w:t>
      </w:r>
      <w:r w:rsidR="00825397">
        <w:rPr>
          <w:sz w:val="24"/>
          <w:szCs w:val="24"/>
        </w:rPr>
        <w:t>proposal submission is by invitation</w:t>
      </w:r>
      <w:r w:rsidRPr="00010E99">
        <w:rPr>
          <w:sz w:val="24"/>
          <w:szCs w:val="24"/>
        </w:rPr>
        <w:t xml:space="preserve"> only - applicants w</w:t>
      </w:r>
      <w:r w:rsidR="00825397">
        <w:rPr>
          <w:sz w:val="24"/>
          <w:szCs w:val="24"/>
        </w:rPr>
        <w:t>ill be notified on July 29, 2019</w:t>
      </w:r>
      <w:r w:rsidRPr="00010E99">
        <w:rPr>
          <w:sz w:val="24"/>
          <w:szCs w:val="24"/>
        </w:rPr>
        <w:t xml:space="preserve">.  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If you have questions or experience any issues with the form, please contact AFC </w:t>
      </w:r>
      <w:r w:rsidR="00825397">
        <w:rPr>
          <w:sz w:val="24"/>
          <w:szCs w:val="24"/>
        </w:rPr>
        <w:t>Director</w:t>
      </w:r>
      <w:r w:rsidRPr="00010E99">
        <w:rPr>
          <w:sz w:val="24"/>
          <w:szCs w:val="24"/>
        </w:rPr>
        <w:t xml:space="preserve">, </w:t>
      </w:r>
      <w:r w:rsidR="00825397">
        <w:rPr>
          <w:sz w:val="24"/>
          <w:szCs w:val="24"/>
        </w:rPr>
        <w:t>Julie Patterson</w:t>
      </w:r>
      <w:r w:rsidRPr="00010E99">
        <w:rPr>
          <w:sz w:val="24"/>
          <w:szCs w:val="24"/>
        </w:rPr>
        <w:t xml:space="preserve"> at </w:t>
      </w:r>
      <w:hyperlink r:id="rId8" w:history="1">
        <w:r w:rsidR="00825397" w:rsidRPr="00216232">
          <w:rPr>
            <w:rStyle w:val="Hyperlink"/>
            <w:sz w:val="24"/>
            <w:szCs w:val="24"/>
          </w:rPr>
          <w:t>jpatterson@communitysolutions.com</w:t>
        </w:r>
      </w:hyperlink>
      <w:r w:rsidR="009E247D" w:rsidRPr="00010E99">
        <w:rPr>
          <w:sz w:val="24"/>
          <w:szCs w:val="24"/>
        </w:rPr>
        <w:t xml:space="preserve"> </w:t>
      </w:r>
      <w:r w:rsidR="00825397">
        <w:rPr>
          <w:sz w:val="24"/>
          <w:szCs w:val="24"/>
        </w:rPr>
        <w:t>or (216) 781-2944 x210</w:t>
      </w:r>
      <w:r w:rsidRPr="00010E99">
        <w:rPr>
          <w:sz w:val="24"/>
          <w:szCs w:val="24"/>
        </w:rPr>
        <w:t>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0F7E08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Organization: </w:t>
      </w:r>
      <w:r w:rsidR="0039265F" w:rsidRPr="00010E9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bookmarkStart w:id="1" w:name="_GoBack"/>
      <w:bookmarkEnd w:id="1"/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Mailing Address: </w:t>
      </w:r>
      <w:r w:rsidR="0039265F" w:rsidRPr="00010E9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F2B95" w:rsidRPr="00010E99">
        <w:rPr>
          <w:noProof/>
          <w:sz w:val="24"/>
          <w:szCs w:val="24"/>
        </w:rPr>
        <w:instrText xml:space="preserve"> FORMTEXT </w:instrText>
      </w:r>
      <w:r w:rsidR="009F2B95" w:rsidRPr="00010E99">
        <w:rPr>
          <w:noProof/>
          <w:sz w:val="24"/>
          <w:szCs w:val="24"/>
        </w:rPr>
      </w:r>
      <w:r w:rsidR="009F2B95" w:rsidRPr="00010E99">
        <w:rPr>
          <w:noProof/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fldChar w:fldCharType="end"/>
      </w:r>
      <w:bookmarkEnd w:id="3"/>
      <w:r w:rsidR="0039265F" w:rsidRPr="00010E99">
        <w:rPr>
          <w:sz w:val="24"/>
          <w:szCs w:val="24"/>
        </w:rPr>
        <w:fldChar w:fldCharType="end"/>
      </w:r>
      <w:bookmarkEnd w:id="2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Website: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4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Executive Director/CEO: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5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Project: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6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Name of </w:t>
      </w:r>
      <w:r w:rsidR="0075781D">
        <w:rPr>
          <w:sz w:val="24"/>
          <w:szCs w:val="24"/>
        </w:rPr>
        <w:t>Proposal</w:t>
      </w:r>
      <w:r w:rsidRPr="00010E99">
        <w:rPr>
          <w:sz w:val="24"/>
          <w:szCs w:val="24"/>
        </w:rPr>
        <w:t xml:space="preserve"> Contact and Title: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7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Contact Email: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8"/>
    </w:p>
    <w:p w:rsidR="001B79FE" w:rsidRPr="00010E99" w:rsidRDefault="0075781D" w:rsidP="00010E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B79FE" w:rsidRPr="00010E99">
        <w:rPr>
          <w:sz w:val="24"/>
          <w:szCs w:val="24"/>
        </w:rPr>
        <w:t>Phone Number (include area code):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9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Grant Request Amount: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Project Budget</w:t>
      </w:r>
      <w:r w:rsidR="0075781D">
        <w:rPr>
          <w:sz w:val="24"/>
          <w:szCs w:val="24"/>
        </w:rPr>
        <w:t xml:space="preserve"> (not required for general operating requests)</w:t>
      </w:r>
      <w:r w:rsidRPr="00010E99">
        <w:rPr>
          <w:sz w:val="24"/>
          <w:szCs w:val="24"/>
        </w:rPr>
        <w:t>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1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Organizational Budget: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2"/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Which priority area(s) will the project address? (check all that apply):</w:t>
      </w:r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010E99">
        <w:rPr>
          <w:sz w:val="24"/>
          <w:szCs w:val="24"/>
        </w:rPr>
        <w:instrText xml:space="preserve"> FORMCHECKBOX </w:instrText>
      </w:r>
      <w:r w:rsidR="00424492">
        <w:rPr>
          <w:sz w:val="24"/>
          <w:szCs w:val="24"/>
        </w:rPr>
      </w:r>
      <w:r w:rsidR="00424492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3"/>
      <w:r w:rsidRPr="00010E99">
        <w:rPr>
          <w:sz w:val="24"/>
          <w:szCs w:val="24"/>
        </w:rPr>
        <w:t xml:space="preserve"> Harm Reduction</w:t>
      </w: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010E99">
        <w:rPr>
          <w:sz w:val="24"/>
          <w:szCs w:val="24"/>
        </w:rPr>
        <w:instrText xml:space="preserve"> FORMCHECKBOX </w:instrText>
      </w:r>
      <w:r w:rsidR="00424492">
        <w:rPr>
          <w:sz w:val="24"/>
          <w:szCs w:val="24"/>
        </w:rPr>
      </w:r>
      <w:r w:rsidR="00424492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4"/>
      <w:r w:rsidRPr="00010E99">
        <w:rPr>
          <w:sz w:val="24"/>
          <w:szCs w:val="24"/>
        </w:rPr>
        <w:t xml:space="preserve"> Pre-Exposure Prophylaxis (PrEP)</w:t>
      </w: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010E99">
        <w:rPr>
          <w:sz w:val="24"/>
          <w:szCs w:val="24"/>
        </w:rPr>
        <w:instrText xml:space="preserve"> FORMCHECKBOX </w:instrText>
      </w:r>
      <w:r w:rsidR="00424492">
        <w:rPr>
          <w:sz w:val="24"/>
          <w:szCs w:val="24"/>
        </w:rPr>
      </w:r>
      <w:r w:rsidR="00424492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5"/>
      <w:r w:rsidRPr="00010E99">
        <w:rPr>
          <w:sz w:val="24"/>
          <w:szCs w:val="24"/>
        </w:rPr>
        <w:t xml:space="preserve"> Post Exposure Prophylaxis (PEP)</w:t>
      </w:r>
    </w:p>
    <w:p w:rsidR="000F7E08" w:rsidRPr="00010E99" w:rsidRDefault="000F7E08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010E99">
        <w:rPr>
          <w:sz w:val="24"/>
          <w:szCs w:val="24"/>
        </w:rPr>
        <w:instrText xml:space="preserve"> FORMCHECKBOX </w:instrText>
      </w:r>
      <w:r w:rsidR="00424492">
        <w:rPr>
          <w:sz w:val="24"/>
          <w:szCs w:val="24"/>
        </w:rPr>
      </w:r>
      <w:r w:rsidR="00424492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6"/>
      <w:r w:rsidRPr="00010E99">
        <w:rPr>
          <w:sz w:val="24"/>
          <w:szCs w:val="24"/>
        </w:rPr>
        <w:t xml:space="preserve"> Capacity Building </w:t>
      </w:r>
    </w:p>
    <w:p w:rsidR="009E247D" w:rsidRPr="00010E99" w:rsidRDefault="000F7E08" w:rsidP="00010E99">
      <w:pPr>
        <w:spacing w:after="0" w:line="240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010E99">
        <w:rPr>
          <w:sz w:val="24"/>
          <w:szCs w:val="24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010E99">
        <w:rPr>
          <w:sz w:val="24"/>
          <w:szCs w:val="24"/>
        </w:rPr>
        <w:instrText xml:space="preserve"> FORMCHECKBOX </w:instrText>
      </w:r>
      <w:r w:rsidR="00424492">
        <w:rPr>
          <w:sz w:val="24"/>
          <w:szCs w:val="24"/>
        </w:rPr>
      </w:r>
      <w:r w:rsidR="00424492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7"/>
      <w:r w:rsidR="007611A3" w:rsidRPr="00010E99">
        <w:rPr>
          <w:sz w:val="24"/>
          <w:szCs w:val="24"/>
        </w:rPr>
        <w:t xml:space="preserve"> General Operating</w:t>
      </w:r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</w:p>
    <w:p w:rsidR="00924451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  <w:u w:val="single"/>
        </w:rPr>
        <w:t>e</w:t>
      </w:r>
      <w:r w:rsidR="00010E99">
        <w:rPr>
          <w:sz w:val="24"/>
          <w:szCs w:val="24"/>
          <w:u w:val="single"/>
        </w:rPr>
        <w:t>-a</w:t>
      </w:r>
      <w:r w:rsidRPr="00010E99">
        <w:rPr>
          <w:sz w:val="24"/>
          <w:szCs w:val="24"/>
          <w:u w:val="single"/>
        </w:rPr>
        <w:t>uthorization</w:t>
      </w:r>
      <w:r w:rsidR="00010E99" w:rsidRPr="00010E99">
        <w:rPr>
          <w:sz w:val="24"/>
          <w:szCs w:val="24"/>
        </w:rPr>
        <w:t xml:space="preserve"> – by typing your name you certify authorization of LOI submission</w:t>
      </w:r>
      <w:r w:rsidRPr="00010E99">
        <w:rPr>
          <w:sz w:val="24"/>
          <w:szCs w:val="24"/>
        </w:rPr>
        <w:t>:</w:t>
      </w:r>
    </w:p>
    <w:p w:rsidR="007611A3" w:rsidRPr="00010E99" w:rsidRDefault="00010E99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Director </w:t>
      </w:r>
      <w:r w:rsidR="007611A3" w:rsidRPr="00010E9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611A3" w:rsidRPr="00010E99">
        <w:rPr>
          <w:sz w:val="24"/>
          <w:szCs w:val="24"/>
        </w:rPr>
        <w:instrText xml:space="preserve"> FORMTEXT </w:instrText>
      </w:r>
      <w:r w:rsidR="007611A3" w:rsidRPr="00010E99">
        <w:rPr>
          <w:sz w:val="24"/>
          <w:szCs w:val="24"/>
        </w:rPr>
      </w:r>
      <w:r w:rsidR="007611A3" w:rsidRPr="00010E99">
        <w:rPr>
          <w:sz w:val="24"/>
          <w:szCs w:val="24"/>
        </w:rPr>
        <w:fldChar w:fldCharType="separate"/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sz w:val="24"/>
          <w:szCs w:val="24"/>
        </w:rPr>
        <w:fldChar w:fldCharType="end"/>
      </w:r>
      <w:bookmarkEnd w:id="18"/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Executive Director/CEO </w:t>
      </w:r>
      <w:r w:rsidRPr="00010E9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sz w:val="24"/>
          <w:szCs w:val="24"/>
        </w:rPr>
        <w:fldChar w:fldCharType="end"/>
      </w:r>
      <w:bookmarkEnd w:id="19"/>
    </w:p>
    <w:p w:rsidR="007611A3" w:rsidRDefault="007611A3" w:rsidP="00010E99">
      <w:pPr>
        <w:spacing w:after="0" w:line="240" w:lineRule="auto"/>
        <w:rPr>
          <w:sz w:val="24"/>
          <w:szCs w:val="24"/>
        </w:rPr>
      </w:pP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75781D" w:rsidRDefault="0075781D" w:rsidP="00010E99">
      <w:pPr>
        <w:spacing w:after="0" w:line="240" w:lineRule="auto"/>
        <w:rPr>
          <w:b/>
          <w:sz w:val="24"/>
          <w:szCs w:val="24"/>
        </w:rPr>
      </w:pPr>
    </w:p>
    <w:p w:rsidR="007611A3" w:rsidRDefault="00010E99" w:rsidP="00010E99">
      <w:pPr>
        <w:spacing w:after="0" w:line="240" w:lineRule="auto"/>
        <w:rPr>
          <w:sz w:val="24"/>
          <w:szCs w:val="24"/>
        </w:rPr>
      </w:pPr>
      <w:r w:rsidRPr="00010E99">
        <w:rPr>
          <w:b/>
          <w:sz w:val="24"/>
          <w:szCs w:val="24"/>
        </w:rPr>
        <w:t>Please complete t</w:t>
      </w:r>
      <w:r w:rsidR="0075781D">
        <w:rPr>
          <w:b/>
          <w:sz w:val="24"/>
          <w:szCs w:val="24"/>
        </w:rPr>
        <w:t>he following short essays</w:t>
      </w:r>
      <w:r w:rsidRPr="00010E99">
        <w:rPr>
          <w:b/>
          <w:sz w:val="24"/>
          <w:szCs w:val="24"/>
        </w:rPr>
        <w:t xml:space="preserve">.  </w:t>
      </w:r>
      <w:r w:rsidRPr="00010E99">
        <w:rPr>
          <w:sz w:val="24"/>
          <w:szCs w:val="24"/>
        </w:rPr>
        <w:t xml:space="preserve">Each response </w:t>
      </w:r>
      <w:r w:rsidR="0075781D">
        <w:rPr>
          <w:sz w:val="24"/>
          <w:szCs w:val="24"/>
        </w:rPr>
        <w:t xml:space="preserve">prompt </w:t>
      </w:r>
      <w:r w:rsidRPr="00010E99">
        <w:rPr>
          <w:sz w:val="24"/>
          <w:szCs w:val="24"/>
        </w:rPr>
        <w:t>includes a limited number of characters, including spaces. You are able to check the character count by clicking the word count function</w:t>
      </w:r>
      <w:r w:rsidR="0075781D">
        <w:rPr>
          <w:sz w:val="24"/>
          <w:szCs w:val="24"/>
        </w:rPr>
        <w:t>, found at the bottom left</w:t>
      </w:r>
      <w:r w:rsidRPr="00010E99">
        <w:rPr>
          <w:sz w:val="24"/>
          <w:szCs w:val="24"/>
        </w:rPr>
        <w:t xml:space="preserve"> of the word document screen.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E4734F" w:rsidRDefault="00924451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Briefly describe your organization. If it is a collaborative proposal, include any previous experience of the organizations working together</w:t>
      </w:r>
      <w:r w:rsidR="00B04EE9" w:rsidRPr="00010E99">
        <w:rPr>
          <w:sz w:val="24"/>
          <w:szCs w:val="24"/>
        </w:rPr>
        <w:t xml:space="preserve"> (1,000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B04EE9" w:rsidRPr="00010E9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20" w:name="Text17"/>
      <w:r w:rsidR="00B04EE9" w:rsidRPr="00010E99">
        <w:rPr>
          <w:sz w:val="24"/>
          <w:szCs w:val="24"/>
        </w:rPr>
        <w:instrText xml:space="preserve"> FORMTEXT </w:instrText>
      </w:r>
      <w:r w:rsidR="00B04EE9" w:rsidRPr="00010E99">
        <w:rPr>
          <w:sz w:val="24"/>
          <w:szCs w:val="24"/>
        </w:rPr>
      </w:r>
      <w:r w:rsidR="00B04EE9" w:rsidRPr="00010E99">
        <w:rPr>
          <w:sz w:val="24"/>
          <w:szCs w:val="24"/>
        </w:rPr>
        <w:fldChar w:fldCharType="separate"/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sz w:val="24"/>
          <w:szCs w:val="24"/>
        </w:rPr>
        <w:fldChar w:fldCharType="end"/>
      </w:r>
      <w:bookmarkEnd w:id="20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010E99" w:rsidRPr="008C399A" w:rsidRDefault="00924451" w:rsidP="008C39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lastRenderedPageBreak/>
        <w:t xml:space="preserve">Describe your proposed project including its overall goal, </w:t>
      </w:r>
      <w:r w:rsidRPr="003A4755">
        <w:rPr>
          <w:sz w:val="24"/>
          <w:szCs w:val="24"/>
        </w:rPr>
        <w:t>and the goal(s)</w:t>
      </w:r>
      <w:r w:rsidR="00B04EE9" w:rsidRPr="003A4755">
        <w:rPr>
          <w:sz w:val="24"/>
          <w:szCs w:val="24"/>
        </w:rPr>
        <w:t xml:space="preserve"> of the National HIV/AIDS Strategy and</w:t>
      </w:r>
      <w:r w:rsidR="005A171B" w:rsidRPr="003A4755">
        <w:rPr>
          <w:sz w:val="24"/>
          <w:szCs w:val="24"/>
        </w:rPr>
        <w:t>/or</w:t>
      </w:r>
      <w:r w:rsidR="00B04EE9" w:rsidRPr="003A4755">
        <w:rPr>
          <w:sz w:val="24"/>
          <w:szCs w:val="24"/>
        </w:rPr>
        <w:t xml:space="preserve"> State Integrated Plan</w:t>
      </w:r>
      <w:r w:rsidR="00B04EE9" w:rsidRPr="00010E99">
        <w:rPr>
          <w:sz w:val="24"/>
          <w:szCs w:val="24"/>
        </w:rPr>
        <w:t xml:space="preserve"> to which it relates</w:t>
      </w:r>
      <w:r w:rsidR="0075781D">
        <w:rPr>
          <w:sz w:val="24"/>
          <w:szCs w:val="24"/>
        </w:rPr>
        <w:t>. For general operating grants, please indicate your organization’s strategic planning priorities and organizational alignment with the national and state strategies</w:t>
      </w:r>
      <w:r w:rsidR="00E373C5">
        <w:rPr>
          <w:sz w:val="24"/>
          <w:szCs w:val="24"/>
        </w:rPr>
        <w:t xml:space="preserve"> </w:t>
      </w:r>
      <w:r w:rsidR="00E373C5" w:rsidRPr="00010E99">
        <w:rPr>
          <w:sz w:val="24"/>
          <w:szCs w:val="24"/>
        </w:rPr>
        <w:t>(3,000 characters or less)</w:t>
      </w:r>
      <w:r w:rsidR="00B04EE9"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3A475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3000"/>
            </w:textInput>
          </w:ffData>
        </w:fldChar>
      </w:r>
      <w:bookmarkStart w:id="21" w:name="Text16"/>
      <w:r w:rsidR="003A4755">
        <w:rPr>
          <w:sz w:val="24"/>
          <w:szCs w:val="24"/>
        </w:rPr>
        <w:instrText xml:space="preserve"> FORMTEXT </w:instrText>
      </w:r>
      <w:r w:rsidR="003A4755">
        <w:rPr>
          <w:sz w:val="24"/>
          <w:szCs w:val="24"/>
        </w:rPr>
      </w:r>
      <w:r w:rsidR="003A4755">
        <w:rPr>
          <w:sz w:val="24"/>
          <w:szCs w:val="24"/>
        </w:rPr>
        <w:fldChar w:fldCharType="separate"/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sz w:val="24"/>
          <w:szCs w:val="24"/>
        </w:rPr>
        <w:fldChar w:fldCharType="end"/>
      </w:r>
      <w:bookmarkEnd w:id="21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State how the need for the project was determined and the evidenc</w:t>
      </w:r>
      <w:r w:rsidR="0075781D">
        <w:rPr>
          <w:sz w:val="24"/>
          <w:szCs w:val="24"/>
        </w:rPr>
        <w:t xml:space="preserve">e base for supporting the model. For general operating grants, please describe the gap your organization </w:t>
      </w:r>
      <w:r w:rsidR="00E373C5">
        <w:rPr>
          <w:sz w:val="24"/>
          <w:szCs w:val="24"/>
        </w:rPr>
        <w:t>addresses</w:t>
      </w:r>
      <w:r w:rsidR="0075781D">
        <w:rPr>
          <w:sz w:val="24"/>
          <w:szCs w:val="24"/>
        </w:rPr>
        <w:t xml:space="preserve"> in the community </w:t>
      </w:r>
      <w:r w:rsidR="0075781D" w:rsidRPr="00010E99">
        <w:rPr>
          <w:sz w:val="24"/>
          <w:szCs w:val="24"/>
        </w:rPr>
        <w:t>(2,000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bookmarkStart w:id="22" w:name="Text15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sz w:val="24"/>
          <w:szCs w:val="24"/>
        </w:rPr>
        <w:fldChar w:fldCharType="end"/>
      </w:r>
      <w:bookmarkEnd w:id="22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</w:t>
      </w:r>
      <w:r w:rsidR="0075781D">
        <w:rPr>
          <w:sz w:val="24"/>
          <w:szCs w:val="24"/>
        </w:rPr>
        <w:t xml:space="preserve"> project </w:t>
      </w:r>
      <w:r w:rsidRPr="00010E99">
        <w:rPr>
          <w:sz w:val="24"/>
          <w:szCs w:val="24"/>
        </w:rPr>
        <w:t>activities (e.g. what the project will p</w:t>
      </w:r>
      <w:r w:rsidR="00010E99" w:rsidRPr="00010E99">
        <w:rPr>
          <w:sz w:val="24"/>
          <w:szCs w:val="24"/>
        </w:rPr>
        <w:t>rovide, to whom, and by when)</w:t>
      </w:r>
      <w:r w:rsidR="0075781D">
        <w:rPr>
          <w:sz w:val="24"/>
          <w:szCs w:val="24"/>
        </w:rPr>
        <w:t>. For general operating requests</w:t>
      </w:r>
      <w:r w:rsidR="00E373C5">
        <w:rPr>
          <w:sz w:val="24"/>
          <w:szCs w:val="24"/>
        </w:rPr>
        <w:t xml:space="preserve">, please provide an overview of services provided and clients served </w:t>
      </w:r>
      <w:r w:rsidR="00010E99" w:rsidRPr="00010E99">
        <w:rPr>
          <w:sz w:val="24"/>
          <w:szCs w:val="24"/>
        </w:rPr>
        <w:t>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23" w:name="Text14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3"/>
    </w:p>
    <w:p w:rsidR="00010E99" w:rsidRPr="008C399A" w:rsidRDefault="00010E99" w:rsidP="008C399A">
      <w:pPr>
        <w:spacing w:after="0" w:line="240" w:lineRule="auto"/>
        <w:rPr>
          <w:sz w:val="24"/>
          <w:szCs w:val="24"/>
        </w:rPr>
      </w:pPr>
    </w:p>
    <w:p w:rsidR="00B04EE9" w:rsidRPr="00010E9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 line-item expenses comprising the grant request (e.g</w:t>
      </w:r>
      <w:r w:rsidR="0075781D">
        <w:rPr>
          <w:sz w:val="24"/>
          <w:szCs w:val="24"/>
        </w:rPr>
        <w:t>. $28,000 for project assistant</w:t>
      </w:r>
      <w:r w:rsidRPr="00010E99">
        <w:rPr>
          <w:sz w:val="24"/>
          <w:szCs w:val="24"/>
        </w:rPr>
        <w:t xml:space="preserve"> salary; $500 for project material</w:t>
      </w:r>
      <w:r w:rsidR="00010E99" w:rsidRPr="00010E99">
        <w:rPr>
          <w:sz w:val="24"/>
          <w:szCs w:val="24"/>
        </w:rPr>
        <w:t>s; $1,500 for overhead costs)</w:t>
      </w:r>
      <w:r w:rsidR="0075781D">
        <w:rPr>
          <w:sz w:val="24"/>
          <w:szCs w:val="24"/>
        </w:rPr>
        <w:t xml:space="preserve">. For generating operating grants, please describe the </w:t>
      </w:r>
      <w:r w:rsidR="00E373C5">
        <w:rPr>
          <w:sz w:val="24"/>
          <w:szCs w:val="24"/>
        </w:rPr>
        <w:t xml:space="preserve">anticipated </w:t>
      </w:r>
      <w:r w:rsidR="0075781D">
        <w:rPr>
          <w:sz w:val="24"/>
          <w:szCs w:val="24"/>
        </w:rPr>
        <w:t>gap in operating funds</w:t>
      </w:r>
      <w:r w:rsidR="00010E99" w:rsidRPr="00010E99">
        <w:rPr>
          <w:sz w:val="24"/>
          <w:szCs w:val="24"/>
        </w:rPr>
        <w:t xml:space="preserve"> 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24" w:name="Text13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4"/>
    </w:p>
    <w:p w:rsidR="00B04EE9" w:rsidRPr="00010E99" w:rsidRDefault="00B04EE9" w:rsidP="003A4755">
      <w:pPr>
        <w:pStyle w:val="NoSpacing"/>
      </w:pPr>
    </w:p>
    <w:sectPr w:rsidR="00B04EE9" w:rsidRPr="00010E99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D4" w:rsidRDefault="00C516D4" w:rsidP="009E247D">
      <w:pPr>
        <w:spacing w:after="0" w:line="240" w:lineRule="auto"/>
      </w:pPr>
      <w:r>
        <w:separator/>
      </w:r>
    </w:p>
  </w:endnote>
  <w:end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D4" w:rsidRDefault="00C516D4" w:rsidP="009E247D">
      <w:pPr>
        <w:spacing w:after="0" w:line="240" w:lineRule="auto"/>
      </w:pPr>
      <w:r>
        <w:separator/>
      </w:r>
    </w:p>
  </w:footnote>
  <w:foot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dYpDN3WlTp6nybzOF/bXE5bq6qgVOdkUiPM0kvI6BBQM6IfQMzodwm/l/e9oCNubIaT95UV6PeJYWXNBErJVw==" w:salt="Oiz9VETkGDGsu/wIjxyo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F"/>
    <w:rsid w:val="000074AF"/>
    <w:rsid w:val="00010E99"/>
    <w:rsid w:val="000C10C1"/>
    <w:rsid w:val="000E3EA3"/>
    <w:rsid w:val="000F7E08"/>
    <w:rsid w:val="001B79FE"/>
    <w:rsid w:val="00335DAC"/>
    <w:rsid w:val="0039265F"/>
    <w:rsid w:val="003A4755"/>
    <w:rsid w:val="00424492"/>
    <w:rsid w:val="005143E9"/>
    <w:rsid w:val="005A171B"/>
    <w:rsid w:val="00642931"/>
    <w:rsid w:val="006D7A7C"/>
    <w:rsid w:val="00743989"/>
    <w:rsid w:val="0075781D"/>
    <w:rsid w:val="007611A3"/>
    <w:rsid w:val="007931BC"/>
    <w:rsid w:val="00813EB9"/>
    <w:rsid w:val="00825397"/>
    <w:rsid w:val="008C399A"/>
    <w:rsid w:val="00924451"/>
    <w:rsid w:val="009E247D"/>
    <w:rsid w:val="009F2B95"/>
    <w:rsid w:val="00B04EE9"/>
    <w:rsid w:val="00C34C55"/>
    <w:rsid w:val="00C516D4"/>
    <w:rsid w:val="00E373C5"/>
    <w:rsid w:val="00E4734F"/>
    <w:rsid w:val="00FB2E3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tterson@community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DSFundingCollaborativ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2792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Julie Patterson</cp:lastModifiedBy>
  <cp:revision>3</cp:revision>
  <dcterms:created xsi:type="dcterms:W3CDTF">2019-05-30T18:59:00Z</dcterms:created>
  <dcterms:modified xsi:type="dcterms:W3CDTF">2019-05-30T20:06:00Z</dcterms:modified>
</cp:coreProperties>
</file>